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9" w:rsidRDefault="00CE4243" w:rsidP="00B22393">
      <w:pPr>
        <w:pStyle w:val="Kop1"/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2013585" cy="158686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8742E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11531" cy="1495425"/>
                                  <wp:effectExtent l="19050" t="0" r="0" b="0"/>
                                  <wp:docPr id="2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most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394" cy="1495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8.55pt;height:12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AsQIAALg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ht5hJGgPLbpnk0E3ckJLW51x0Bk43Q3gZiY4tp6WqR5uZfVNIyHXLRU7dq2UHFtGa8gutDf9s6sz&#10;jrYg2/GjrCEMfTDSAU2N6i0gFAMBOnTp8dQZm0oFh1Ccd1ESYVSBLYySOIkjF4Nmx+uD0uY9kz2y&#10;ixwraL2Dp/tbbWw6NDu62GhClrzrXPs78ewAHOcTCA5Xrc2m4br5Iw3STbJJiEcW8cYjQVF41+Wa&#10;eHEZLqPiXbFeF+FPGzckWcvrmgkb5qiskPxZ5w4anzVx0paWHa8tnE1Jq9123Sm0p6Ds0n2Hgpy5&#10;+c/TcEUALi8ohQsS3CxSr4yTpUdKEnnpMki8IExv0jggKSnK55RuuWD/TgmNOU6jRTSr6bfcAve9&#10;5kaznhuYHR3vc5ycnGhmNbgRtWutobyb12elsOk/lQLafWy0U6wV6SxXM20nQLEy3sr6EbSrJCgL&#10;BAoDDxatVN8xGmF45FjAdMOo+yBA/WlIiJ01bkOi5QI26tyyPbdQUQFQjg1G83Jt5vn0MCi+ayHO&#10;8b1dw4spudPyU06HdwbjwVE6jDI7f873zutp4K5+AQAA//8DAFBLAwQUAAYACAAAACEAUP/pBt8A&#10;AAALAQAADwAAAGRycy9kb3ducmV2LnhtbEyPQU7DMBBF90jcwRokdq2dtInaNE6FCqyBwgHceIjT&#10;xOModtvA6XFXdDejefrzfrmdbM/OOPrWkYRkLoAh1U631Ej4+nydrYD5oEir3hFK+EEP2+r+rlSF&#10;dhf6wPM+NCyGkC+UBBPCUHDua4NW+bkbkOLt241WhbiODdejusRw2/NUiJxb1VL8YNSAO4N1tz9Z&#10;CSth37punb57u/xNMrN7di/DUcrHh+lpAyzgFP5huOpHdaii08GdSHvWS5glIovodchiqUgsRJ4D&#10;O0hIF8s18Krktx2qPwAAAP//AwBQSwECLQAUAAYACAAAACEAtoM4kv4AAADhAQAAEwAAAAAAAAAA&#10;AAAAAAAAAAAAW0NvbnRlbnRfVHlwZXNdLnhtbFBLAQItABQABgAIAAAAIQA4/SH/1gAAAJQBAAAL&#10;AAAAAAAAAAAAAAAAAC8BAABfcmVscy8ucmVsc1BLAQItABQABgAIAAAAIQAxaNfAsQIAALgFAAAO&#10;AAAAAAAAAAAAAAAAAC4CAABkcnMvZTJvRG9jLnhtbFBLAQItABQABgAIAAAAIQBQ/+kG3wAAAAsB&#10;AAAPAAAAAAAAAAAAAAAAAAsFAABkcnMvZG93bnJldi54bWxQSwUGAAAAAAQABADzAAAAFwYAAAAA&#10;" filled="f" stroked="f">
                <v:textbox style="mso-fit-shape-to-text:t">
                  <w:txbxContent>
                    <w:p w:rsidR="00BA5BD9" w:rsidRDefault="008742EB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811531" cy="1495425"/>
                            <wp:effectExtent l="19050" t="0" r="0" b="0"/>
                            <wp:docPr id="2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most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1394" cy="1495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F49">
        <w:rPr>
          <w:noProof/>
        </w:rPr>
        <w:t>Evaluation report</w:t>
      </w:r>
    </w:p>
    <w:p w:rsidR="00382F49" w:rsidRPr="00382F49" w:rsidRDefault="00382F49" w:rsidP="00382F49">
      <w:pPr>
        <w:jc w:val="right"/>
      </w:pPr>
      <w:r>
        <w:t xml:space="preserve">Application </w:t>
      </w:r>
      <w:r w:rsidR="00047CEE">
        <w:t>training</w:t>
      </w:r>
    </w:p>
    <w:p w:rsidR="008742EB" w:rsidRDefault="008742EB" w:rsidP="002123A6">
      <w:pPr>
        <w:pStyle w:val="Kop2"/>
        <w:rPr>
          <w:noProof/>
        </w:rPr>
      </w:pPr>
    </w:p>
    <w:p w:rsidR="00382F49" w:rsidRPr="00382F49" w:rsidRDefault="00382F49" w:rsidP="00382F49"/>
    <w:p w:rsidR="004B6AFC" w:rsidRDefault="004B6AFC" w:rsidP="004B6AFC"/>
    <w:p w:rsidR="00E053FF" w:rsidRDefault="00E053FF" w:rsidP="004B6AFC"/>
    <w:p w:rsidR="00E053FF" w:rsidRDefault="00E053FF" w:rsidP="004B6AFC"/>
    <w:p w:rsidR="004B6AFC" w:rsidRPr="004B6AFC" w:rsidRDefault="004B6AFC" w:rsidP="004B6AFC"/>
    <w:tbl>
      <w:tblPr>
        <w:tblW w:w="1015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4080"/>
        <w:gridCol w:w="1541"/>
        <w:gridCol w:w="2902"/>
      </w:tblGrid>
      <w:tr w:rsidR="00A504C9" w:rsidRPr="006D779C" w:rsidTr="00314B33">
        <w:trPr>
          <w:trHeight w:val="294"/>
          <w:jc w:val="center"/>
        </w:trPr>
        <w:tc>
          <w:tcPr>
            <w:tcW w:w="10155" w:type="dxa"/>
            <w:gridSpan w:val="4"/>
            <w:shd w:val="clear" w:color="auto" w:fill="948A54" w:themeFill="background2" w:themeFillShade="80"/>
            <w:vAlign w:val="center"/>
          </w:tcPr>
          <w:p w:rsidR="00A504C9" w:rsidRPr="008742EB" w:rsidRDefault="00A504C9" w:rsidP="00047CEE">
            <w:pPr>
              <w:pStyle w:val="Kop3"/>
              <w:rPr>
                <w:color w:val="4A442A" w:themeColor="background2" w:themeShade="40"/>
              </w:rPr>
            </w:pPr>
            <w:r w:rsidRPr="00314B33">
              <w:rPr>
                <w:color w:val="FFFFFF" w:themeColor="background1"/>
              </w:rPr>
              <w:t xml:space="preserve">ACTMOST </w:t>
            </w:r>
            <w:r w:rsidR="00047CEE">
              <w:rPr>
                <w:color w:val="FFFFFF" w:themeColor="background1"/>
              </w:rPr>
              <w:t>Training responsible</w:t>
            </w:r>
            <w:r w:rsidRPr="00314B33">
              <w:rPr>
                <w:color w:val="FFFFFF" w:themeColor="background1"/>
              </w:rPr>
              <w:t xml:space="preserve">  </w:t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9C220D" w:rsidRDefault="000B0ACF" w:rsidP="00F6142E">
            <w:pPr>
              <w:pStyle w:val="Plattetekst"/>
            </w:pPr>
            <w:r>
              <w:t xml:space="preserve">Name of </w:t>
            </w:r>
            <w:r w:rsidR="006919C1">
              <w:t xml:space="preserve">project </w:t>
            </w:r>
            <w:r>
              <w:t>leader</w:t>
            </w:r>
            <w:r w:rsidR="00F9424B">
              <w:t>:</w:t>
            </w:r>
          </w:p>
        </w:tc>
        <w:tc>
          <w:tcPr>
            <w:tcW w:w="8523" w:type="dxa"/>
            <w:gridSpan w:val="3"/>
            <w:tcBorders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  <w:tr w:rsidR="00A504C9" w:rsidRPr="005114CE" w:rsidTr="00314B33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Default="00A504C9" w:rsidP="00F6142E">
            <w:pPr>
              <w:pStyle w:val="Plattetekst"/>
            </w:pPr>
            <w:r>
              <w:t>ACTMOST partner: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Plattetekst"/>
            </w:pP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</w:tr>
      <w:tr w:rsidR="00A504C9" w:rsidRPr="005114CE" w:rsidTr="00314B33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Tel: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Plattetekst"/>
            </w:pPr>
            <w:r>
              <w:t>fax:</w:t>
            </w: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email:</w:t>
            </w:r>
          </w:p>
        </w:tc>
        <w:tc>
          <w:tcPr>
            <w:tcW w:w="852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</w:tbl>
    <w:p w:rsidR="00A504C9" w:rsidRDefault="00A504C9" w:rsidP="00A504C9"/>
    <w:p w:rsidR="008742EB" w:rsidRPr="00A504C9" w:rsidRDefault="008742EB" w:rsidP="00A504C9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2880"/>
        <w:gridCol w:w="1170"/>
        <w:gridCol w:w="810"/>
        <w:gridCol w:w="720"/>
        <w:gridCol w:w="2880"/>
      </w:tblGrid>
      <w:tr w:rsidR="00A35524" w:rsidRPr="006D779C" w:rsidTr="00314B3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A35524" w:rsidRPr="00D6155E" w:rsidRDefault="00541918" w:rsidP="00D6155E">
            <w:pPr>
              <w:pStyle w:val="Kop3"/>
            </w:pPr>
            <w:r>
              <w:t>Company info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5114CE" w:rsidRDefault="00F76621" w:rsidP="00921137">
            <w:pPr>
              <w:pStyle w:val="Platteteks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Pr="009C220D" w:rsidRDefault="00541918" w:rsidP="000C3BF9">
            <w:pPr>
              <w:pStyle w:val="Plattetekst"/>
            </w:pPr>
            <w:r>
              <w:t>Name of the company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5A6B4A" w:rsidP="00440CD8">
            <w:pPr>
              <w:pStyle w:val="FieldText"/>
            </w:pPr>
          </w:p>
        </w:tc>
      </w:tr>
      <w:tr w:rsidR="00A504C9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504C9" w:rsidRDefault="00A504C9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A504C9" w:rsidRDefault="00A504C9" w:rsidP="00440CD8">
            <w:pPr>
              <w:pStyle w:val="FieldText"/>
            </w:pPr>
          </w:p>
        </w:tc>
      </w:tr>
      <w:tr w:rsidR="00A24CA4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24CA4" w:rsidRDefault="00541918" w:rsidP="00BF17F9">
            <w:pPr>
              <w:pStyle w:val="Plattetekst"/>
            </w:pPr>
            <w:r>
              <w:t>Website</w:t>
            </w:r>
            <w:r w:rsidR="00A24CA4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A24CA4" w:rsidRDefault="00A24CA4" w:rsidP="00083002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692FAE" w:rsidRPr="005114CE" w:rsidRDefault="00541918" w:rsidP="00BF17F9">
            <w:pPr>
              <w:pStyle w:val="Plattetekst"/>
            </w:pPr>
            <w:r>
              <w:t>Address</w:t>
            </w:r>
            <w:r w:rsidR="00692FAE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92FAE" w:rsidP="00C02E29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</w:tcBorders>
            <w:vAlign w:val="bottom"/>
          </w:tcPr>
          <w:p w:rsidR="00692FAE" w:rsidRPr="009C220D" w:rsidRDefault="00541918" w:rsidP="00692FAE">
            <w:pPr>
              <w:pStyle w:val="Plattetekst"/>
            </w:pPr>
            <w:r>
              <w:t>Country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EA44A1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A44A1" w:rsidRPr="005114CE" w:rsidRDefault="00A504C9" w:rsidP="00D55B41">
            <w:pPr>
              <w:pStyle w:val="Plattetekst"/>
            </w:pPr>
            <w:r>
              <w:t xml:space="preserve">Type of company: </w:t>
            </w:r>
          </w:p>
        </w:tc>
        <w:bookmarkStart w:id="0" w:name="Check1"/>
        <w:tc>
          <w:tcPr>
            <w:tcW w:w="8460" w:type="dxa"/>
            <w:gridSpan w:val="5"/>
            <w:vAlign w:val="bottom"/>
          </w:tcPr>
          <w:p w:rsidR="00EA44A1" w:rsidRPr="009C220D" w:rsidRDefault="00254E2D" w:rsidP="00A504C9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0"/>
            <w:r w:rsidR="00A504C9" w:rsidRPr="00A504C9">
              <w:rPr>
                <w:b w:val="0"/>
              </w:rPr>
              <w:t xml:space="preserve"> SME </w:t>
            </w:r>
            <w:r w:rsidR="00624A59"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="00624A59" w:rsidRPr="00A504C9">
              <w:rPr>
                <w:b w:val="0"/>
              </w:rPr>
            </w:r>
            <w:r w:rsidR="00624A59"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Large-scale company</w:t>
            </w:r>
          </w:p>
        </w:tc>
      </w:tr>
      <w:tr w:rsidR="005A6B4A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Default="00A504C9" w:rsidP="00A504C9">
            <w:pPr>
              <w:pStyle w:val="Plattetekst"/>
            </w:pPr>
            <w:r>
              <w:t>Comment:</w:t>
            </w:r>
          </w:p>
        </w:tc>
        <w:tc>
          <w:tcPr>
            <w:tcW w:w="2880" w:type="dxa"/>
            <w:tcBorders>
              <w:bottom w:val="single" w:sz="4" w:space="0" w:color="999999"/>
            </w:tcBorders>
            <w:vAlign w:val="bottom"/>
          </w:tcPr>
          <w:p w:rsidR="005A6B4A" w:rsidRDefault="00624A59" w:rsidP="00617C6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</w:p>
        </w:tc>
      </w:tr>
      <w:tr w:rsidR="00541918" w:rsidRPr="005114CE" w:rsidTr="00314B33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541918" w:rsidP="00BF17F9">
            <w:pPr>
              <w:pStyle w:val="Plattetekst"/>
            </w:pPr>
          </w:p>
          <w:p w:rsidR="008742EB" w:rsidRDefault="008742EB" w:rsidP="00BF17F9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Pr="005A6B4A" w:rsidRDefault="00541918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</w:tr>
      <w:tr w:rsidR="00541918" w:rsidRPr="006D779C" w:rsidTr="00314B3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541918" w:rsidRPr="00D6155E" w:rsidRDefault="00541918" w:rsidP="00A504C9">
            <w:pPr>
              <w:pStyle w:val="Kop3"/>
            </w:pPr>
            <w:r>
              <w:t>Company contact</w:t>
            </w:r>
            <w:r w:rsidR="00A504C9">
              <w:t xml:space="preserve"> PERSON</w:t>
            </w:r>
            <w:r>
              <w:t xml:space="preserve"> </w:t>
            </w:r>
          </w:p>
        </w:tc>
      </w:tr>
      <w:tr w:rsidR="00541918" w:rsidRPr="00613129" w:rsidTr="00F6142E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541918" w:rsidRPr="005114CE" w:rsidRDefault="00541918" w:rsidP="00F6142E">
            <w:pPr>
              <w:pStyle w:val="Platteteks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9C220D" w:rsidRDefault="00541918" w:rsidP="00F9424B">
            <w:pPr>
              <w:pStyle w:val="Plattetekst"/>
            </w:pPr>
            <w:r w:rsidRPr="005A6B4A">
              <w:t>Name</w:t>
            </w:r>
            <w:r w:rsidR="00A504C9">
              <w:t xml:space="preserve"> of contact person</w:t>
            </w:r>
            <w:r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A504C9" w:rsidP="00F6142E">
            <w:pPr>
              <w:pStyle w:val="Plattetekst"/>
            </w:pPr>
            <w:r>
              <w:t>Title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C02E29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Tel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A504C9" w:rsidP="00F6142E">
            <w:pPr>
              <w:pStyle w:val="Plattetekst"/>
            </w:pPr>
            <w:r>
              <w:t>fax</w:t>
            </w:r>
            <w:r w:rsidR="00541918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CB7C89">
            <w:pPr>
              <w:pStyle w:val="FieldTex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email</w:t>
            </w:r>
            <w:r w:rsidR="00541918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</w:tr>
    </w:tbl>
    <w:p w:rsidR="009D10A0" w:rsidRDefault="009D10A0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7F9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541918" w:rsidRPr="005114CE" w:rsidRDefault="00541918" w:rsidP="00311CD9">
            <w:pPr>
              <w:pStyle w:val="Plattetekst"/>
            </w:pPr>
          </w:p>
        </w:tc>
      </w:tr>
      <w:tr w:rsidR="00435C6D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007"/>
              <w:gridCol w:w="2789"/>
              <w:gridCol w:w="1186"/>
              <w:gridCol w:w="2173"/>
            </w:tblGrid>
            <w:tr w:rsidR="00813DFE" w:rsidRPr="005D3E16" w:rsidTr="00314B33">
              <w:trPr>
                <w:trHeight w:val="294"/>
                <w:jc w:val="center"/>
              </w:trPr>
              <w:tc>
                <w:tcPr>
                  <w:tcW w:w="10155" w:type="dxa"/>
                  <w:gridSpan w:val="4"/>
                  <w:shd w:val="clear" w:color="auto" w:fill="948A54" w:themeFill="background2" w:themeFillShade="80"/>
                  <w:vAlign w:val="center"/>
                </w:tcPr>
                <w:p w:rsidR="00813DFE" w:rsidRPr="008742EB" w:rsidRDefault="00813DFE" w:rsidP="00F6142E">
                  <w:pPr>
                    <w:pStyle w:val="Kop3"/>
                    <w:rPr>
                      <w:color w:val="4A442A" w:themeColor="background2" w:themeShade="40"/>
                    </w:rPr>
                  </w:pPr>
                  <w:r w:rsidRPr="00314B33">
                    <w:rPr>
                      <w:color w:val="FFFFFF" w:themeColor="background1"/>
                    </w:rPr>
                    <w:t xml:space="preserve">General </w:t>
                  </w:r>
                  <w:r w:rsidR="00E053FF" w:rsidRPr="00314B33">
                    <w:rPr>
                      <w:color w:val="FFFFFF" w:themeColor="background1"/>
                    </w:rPr>
                    <w:t xml:space="preserve">project </w:t>
                  </w:r>
                  <w:r w:rsidRPr="00314B33">
                    <w:rPr>
                      <w:color w:val="FFFFFF" w:themeColor="background1"/>
                    </w:rPr>
                    <w:t>information</w:t>
                  </w:r>
                </w:p>
              </w:tc>
            </w:tr>
            <w:tr w:rsidR="00813DFE" w:rsidRPr="005D3E16" w:rsidTr="00A90490">
              <w:trPr>
                <w:trHeight w:hRule="exact" w:val="147"/>
                <w:jc w:val="center"/>
              </w:trPr>
              <w:tc>
                <w:tcPr>
                  <w:tcW w:w="10155" w:type="dxa"/>
                  <w:gridSpan w:val="4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  <w:tr w:rsidR="00813DFE" w:rsidRPr="005D3E16" w:rsidTr="00F9424B">
              <w:trPr>
                <w:trHeight w:val="367"/>
                <w:jc w:val="center"/>
              </w:trPr>
              <w:tc>
                <w:tcPr>
                  <w:tcW w:w="4007" w:type="dxa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>Title of the User Project: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C02E29">
                  <w:pPr>
                    <w:pStyle w:val="FieldText"/>
                  </w:pPr>
                </w:p>
              </w:tc>
              <w:tc>
                <w:tcPr>
                  <w:tcW w:w="1186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FieldText"/>
                  </w:pPr>
                </w:p>
              </w:tc>
            </w:tr>
          </w:tbl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9929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5948"/>
            </w:tblGrid>
            <w:tr w:rsidR="00517B2E" w:rsidRPr="005D3E16" w:rsidTr="000B0ACF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517B2E" w:rsidRPr="005D3E16" w:rsidRDefault="00314AEE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Involved ACTMOST partners </w:t>
                  </w:r>
                  <w:r w:rsidR="00517B2E" w:rsidRPr="005D3E16"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5948" w:type="dxa"/>
                  <w:tcBorders>
                    <w:bottom w:val="single" w:sz="4" w:space="0" w:color="7F7F7F" w:themeColor="text1" w:themeTint="80"/>
                  </w:tcBorders>
                  <w:vAlign w:val="bottom"/>
                </w:tcPr>
                <w:p w:rsidR="00517B2E" w:rsidRPr="005D3E16" w:rsidRDefault="00517B2E" w:rsidP="00F6142E">
                  <w:pPr>
                    <w:pStyle w:val="FieldText"/>
                  </w:pPr>
                </w:p>
              </w:tc>
            </w:tr>
            <w:tr w:rsidR="000B0ACF" w:rsidRPr="005D3E16" w:rsidTr="00B316BC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0B0ACF" w:rsidRPr="005D3E16" w:rsidRDefault="00CE4243" w:rsidP="00F9424B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 xml:space="preserve">Involved ACTMOST access centers </w:t>
                  </w:r>
                  <w:r>
                    <w:rPr>
                      <w:b/>
                    </w:rPr>
                    <w:br/>
                  </w:r>
                  <w:r w:rsidR="000B0ACF" w:rsidRPr="005D3E16">
                    <w:rPr>
                      <w:b/>
                    </w:rPr>
                    <w:t xml:space="preserve">(first indicated </w:t>
                  </w:r>
                  <w:r>
                    <w:rPr>
                      <w:b/>
                    </w:rPr>
                    <w:t>access center</w:t>
                  </w:r>
                  <w:r w:rsidR="000B0ACF" w:rsidRPr="005D3E16">
                    <w:rPr>
                      <w:b/>
                    </w:rPr>
                    <w:t xml:space="preserve"> is the main unit assign</w:t>
                  </w:r>
                  <w:r w:rsidR="006919C1">
                    <w:rPr>
                      <w:b/>
                    </w:rPr>
                    <w:t>ed</w:t>
                  </w:r>
                  <w:r w:rsidR="000B0ACF" w:rsidRPr="005D3E16">
                    <w:rPr>
                      <w:b/>
                    </w:rPr>
                    <w:t xml:space="preserve"> to this project)</w:t>
                  </w:r>
                  <w:r w:rsidR="007C7390"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:rsidR="000B0ACF" w:rsidRPr="005D3E16" w:rsidRDefault="000B0ACF" w:rsidP="00C02E29">
                  <w:pPr>
                    <w:pStyle w:val="FieldText"/>
                  </w:pPr>
                </w:p>
              </w:tc>
            </w:tr>
          </w:tbl>
          <w:p w:rsidR="00435C6D" w:rsidRPr="005D3E16" w:rsidRDefault="00435C6D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2E185B" w:rsidRPr="005D3E16" w:rsidRDefault="002E185B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0C3BF9" w:rsidRPr="005D3E16" w:rsidRDefault="000C3BF9" w:rsidP="008742EB">
            <w:pPr>
              <w:pStyle w:val="Style10ptLeft075Right005"/>
              <w:ind w:left="0"/>
              <w:rPr>
                <w:b/>
              </w:rPr>
            </w:pPr>
          </w:p>
        </w:tc>
      </w:tr>
      <w:tr w:rsidR="00314AEE" w:rsidRPr="005D3E16" w:rsidTr="00314AEE">
        <w:trPr>
          <w:trHeight w:val="345"/>
          <w:jc w:val="center"/>
        </w:trPr>
        <w:tc>
          <w:tcPr>
            <w:tcW w:w="10080" w:type="dxa"/>
            <w:vAlign w:val="bottom"/>
          </w:tcPr>
          <w:p w:rsidR="00314AEE" w:rsidRPr="005D3E16" w:rsidRDefault="00314AEE" w:rsidP="00314AEE">
            <w:pPr>
              <w:pStyle w:val="Headings"/>
            </w:pPr>
          </w:p>
        </w:tc>
      </w:tr>
    </w:tbl>
    <w:p w:rsidR="00B234FA" w:rsidRPr="008742EB" w:rsidRDefault="00B234FA" w:rsidP="00B234FA">
      <w:pPr>
        <w:pStyle w:val="Headings"/>
        <w:rPr>
          <w:color w:val="76923C" w:themeColor="accent3" w:themeShade="BF"/>
        </w:rPr>
      </w:pP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34FA" w:rsidRPr="008742EB" w:rsidTr="00314B33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B234FA" w:rsidRPr="008742EB" w:rsidRDefault="00382F49" w:rsidP="00F6142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t>Eligibility criteria</w:t>
            </w:r>
          </w:p>
        </w:tc>
      </w:tr>
    </w:tbl>
    <w:p w:rsidR="00B234FA" w:rsidRDefault="00B234FA" w:rsidP="00B234FA">
      <w:pPr>
        <w:pStyle w:val="Headings"/>
      </w:pPr>
    </w:p>
    <w:p w:rsidR="00382F49" w:rsidRDefault="00382F49" w:rsidP="00B234FA">
      <w:pPr>
        <w:pStyle w:val="Headings"/>
      </w:pPr>
      <w:r>
        <w:t xml:space="preserve">The table below shows an overview of the eligibility criteria </w:t>
      </w:r>
      <w:r w:rsidR="00F27D8E">
        <w:t>for an ACTMOST user project. All criteria should be fulfilled in order to get access to the ACTMOST subsidy model.</w:t>
      </w:r>
    </w:p>
    <w:p w:rsidR="00F27D8E" w:rsidRDefault="00F27D8E" w:rsidP="00B234FA">
      <w:pPr>
        <w:pStyle w:val="Headings"/>
      </w:pPr>
    </w:p>
    <w:p w:rsidR="00382F49" w:rsidRDefault="00382F49" w:rsidP="00B234FA">
      <w:pPr>
        <w:pStyle w:val="Headings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  <w:gridCol w:w="832"/>
      </w:tblGrid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European identity of the potential user ( company) </w:t>
            </w:r>
          </w:p>
        </w:tc>
        <w:tc>
          <w:tcPr>
            <w:tcW w:w="832" w:type="dxa"/>
            <w:vAlign w:val="center"/>
          </w:tcPr>
          <w:p w:rsidR="00F27D8E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pre-competitive character of the request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suitability of the request as pilot project for ACTMOST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type of support activity (dedicated training, user project involving one or more units of the food-chain, </w:t>
            </w:r>
            <w:proofErr w:type="spellStart"/>
            <w:r w:rsidRPr="00F27D8E">
              <w:rPr>
                <w:color w:val="948A54" w:themeColor="background2" w:themeShade="80"/>
              </w:rPr>
              <w:t>etc</w:t>
            </w:r>
            <w:proofErr w:type="spellEnd"/>
            <w:r w:rsidRPr="00F27D8E">
              <w:rPr>
                <w:color w:val="948A54" w:themeColor="background2" w:themeShade="80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demonstrable capacity of ACTMOST to accomplish the request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appropriateness of the proposed coordinator, partners and consortium to take on the request and bring it to a successful ending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requested financial support and whether it is commensurate with the request ( if not ok please fill in * )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conformity of the request with the general objectives of the EC Photonics Unit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</w:tbl>
    <w:p w:rsidR="00442679" w:rsidRPr="00382F49" w:rsidRDefault="00442679" w:rsidP="00382F49">
      <w:pPr>
        <w:pStyle w:val="Headings"/>
        <w:rPr>
          <w:b w:val="0"/>
          <w:color w:val="948A54" w:themeColor="background2" w:themeShade="80"/>
        </w:rPr>
      </w:pPr>
    </w:p>
    <w:p w:rsidR="00382F49" w:rsidRPr="00F27D8E" w:rsidRDefault="00F27D8E" w:rsidP="00382F49">
      <w:pPr>
        <w:pStyle w:val="Headings"/>
        <w:rPr>
          <w:color w:val="948A54" w:themeColor="background2" w:themeShade="80"/>
        </w:rPr>
      </w:pPr>
      <w:r>
        <w:t xml:space="preserve">It can be concluded that all eligibility criteria are fulfilled. </w:t>
      </w: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Pr="008742EB" w:rsidRDefault="00382F49" w:rsidP="00382F49">
      <w:pPr>
        <w:pStyle w:val="Kop3"/>
        <w:jc w:val="left"/>
        <w:rPr>
          <w:color w:val="4A442A" w:themeColor="background2" w:themeShade="40"/>
        </w:rPr>
      </w:pPr>
      <w:r>
        <w:rPr>
          <w:color w:val="FFFFFF" w:themeColor="background1"/>
        </w:rPr>
        <w:t>Eligibility criteria</w:t>
      </w:r>
    </w:p>
    <w:p w:rsidR="00382F49" w:rsidRPr="008742EB" w:rsidRDefault="00382F49" w:rsidP="00382F49">
      <w:pPr>
        <w:pStyle w:val="Kop3"/>
        <w:jc w:val="left"/>
        <w:rPr>
          <w:color w:val="4A442A" w:themeColor="background2" w:themeShade="40"/>
        </w:rPr>
      </w:pPr>
      <w:r>
        <w:rPr>
          <w:color w:val="FFFFFF" w:themeColor="background1"/>
        </w:rPr>
        <w:t>Eligibility criteria</w:t>
      </w:r>
    </w:p>
    <w:p w:rsidR="00382F49" w:rsidRPr="008742EB" w:rsidRDefault="00382F49" w:rsidP="00382F49">
      <w:pPr>
        <w:pStyle w:val="Headings"/>
        <w:rPr>
          <w:color w:val="76923C" w:themeColor="accent3" w:themeShade="BF"/>
        </w:rPr>
      </w:pPr>
    </w:p>
    <w:p w:rsidR="00F27D8E" w:rsidRDefault="00F27D8E">
      <w:r>
        <w:rPr>
          <w:b/>
          <w:smallCaps/>
        </w:rPr>
        <w:br w:type="page"/>
      </w: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82F49" w:rsidRPr="008742EB" w:rsidTr="00A17406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382F49" w:rsidRPr="008742EB" w:rsidRDefault="00382F49" w:rsidP="00F27D8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lastRenderedPageBreak/>
              <w:t xml:space="preserve">Evaluation </w:t>
            </w:r>
            <w:r w:rsidR="00F27D8E">
              <w:rPr>
                <w:color w:val="FFFFFF" w:themeColor="background1"/>
              </w:rPr>
              <w:t>criteria</w:t>
            </w:r>
          </w:p>
        </w:tc>
      </w:tr>
    </w:tbl>
    <w:p w:rsidR="00382F49" w:rsidRDefault="00382F49" w:rsidP="00382F49">
      <w:pPr>
        <w:pStyle w:val="Headings"/>
      </w:pPr>
    </w:p>
    <w:p w:rsidR="00CB7C89" w:rsidRPr="00254E2D" w:rsidRDefault="006A0AD2" w:rsidP="00CB7C89">
      <w:pPr>
        <w:pStyle w:val="Headings"/>
        <w:rPr>
          <w:rFonts w:cs="Tahoma"/>
          <w:b w:val="0"/>
          <w:i/>
        </w:rPr>
      </w:pPr>
      <w:r w:rsidRPr="00254E2D">
        <w:rPr>
          <w:rFonts w:cs="Tahoma"/>
          <w:b w:val="0"/>
          <w:i/>
        </w:rPr>
        <w:t xml:space="preserve">The table below shows an overview of the </w:t>
      </w:r>
      <w:r w:rsidR="00CB7C89" w:rsidRPr="00254E2D">
        <w:rPr>
          <w:rFonts w:cs="Tahoma"/>
          <w:b w:val="0"/>
          <w:i/>
        </w:rPr>
        <w:t xml:space="preserve">score on the </w:t>
      </w:r>
      <w:r w:rsidRPr="00254E2D">
        <w:rPr>
          <w:rFonts w:cs="Tahoma"/>
          <w:b w:val="0"/>
          <w:i/>
        </w:rPr>
        <w:t>different evaluation criteria.</w:t>
      </w:r>
      <w:r w:rsidR="00CB7C89" w:rsidRPr="00254E2D">
        <w:rPr>
          <w:rFonts w:cs="Tahoma"/>
          <w:b w:val="0"/>
          <w:i/>
        </w:rPr>
        <w:t xml:space="preserve"> </w:t>
      </w:r>
      <w:r w:rsidR="00CB7C89" w:rsidRPr="00254E2D">
        <w:rPr>
          <w:rFonts w:cs="Tahoma"/>
          <w:b w:val="0"/>
          <w:i/>
        </w:rPr>
        <w:t xml:space="preserve">The project </w:t>
      </w:r>
      <w:r w:rsidR="00CB7C89" w:rsidRPr="00254E2D">
        <w:rPr>
          <w:rFonts w:cs="Tahoma"/>
          <w:b w:val="0"/>
          <w:i/>
        </w:rPr>
        <w:t>has</w:t>
      </w:r>
      <w:r w:rsidR="00CB7C89" w:rsidRPr="00254E2D">
        <w:rPr>
          <w:rFonts w:cs="Tahoma"/>
          <w:b w:val="0"/>
          <w:i/>
        </w:rPr>
        <w:t xml:space="preserve"> bee</w:t>
      </w:r>
      <w:r w:rsidR="00CB7C89" w:rsidRPr="00254E2D">
        <w:rPr>
          <w:rFonts w:cs="Tahoma"/>
          <w:b w:val="0"/>
          <w:i/>
        </w:rPr>
        <w:t>n</w:t>
      </w:r>
      <w:r w:rsidR="00CB7C89" w:rsidRPr="00254E2D">
        <w:rPr>
          <w:rFonts w:cs="Tahoma"/>
          <w:b w:val="0"/>
          <w:i/>
        </w:rPr>
        <w:t xml:space="preserve"> evaluated </w:t>
      </w:r>
      <w:r w:rsidR="00CB7C89" w:rsidRPr="00254E2D">
        <w:rPr>
          <w:rFonts w:cs="Tahoma"/>
          <w:b w:val="0"/>
          <w:i/>
        </w:rPr>
        <w:t>in</w:t>
      </w:r>
      <w:r w:rsidR="00CB7C89" w:rsidRPr="00254E2D">
        <w:rPr>
          <w:rFonts w:cs="Tahoma"/>
          <w:b w:val="0"/>
          <w:i/>
        </w:rPr>
        <w:t xml:space="preserve"> two different </w:t>
      </w:r>
      <w:r w:rsidR="00CB7C89" w:rsidRPr="00254E2D">
        <w:rPr>
          <w:rFonts w:cs="Tahoma"/>
          <w:b w:val="0"/>
          <w:i/>
        </w:rPr>
        <w:t xml:space="preserve">parts. </w:t>
      </w:r>
      <w:r w:rsidR="00CB7C89" w:rsidRPr="00254E2D">
        <w:rPr>
          <w:rFonts w:cs="Tahoma"/>
          <w:b w:val="0"/>
          <w:i/>
        </w:rPr>
        <w:t>Both parts consists of different criteria points. Each criteria is scored  with a value from 0 (under performed) to 10 (excellent). Each criterion has a certain weight. The score is multiplied with this weight</w:t>
      </w:r>
      <w:r w:rsidR="00CB7C89" w:rsidRPr="00254E2D">
        <w:rPr>
          <w:rFonts w:cs="Tahoma"/>
          <w:b w:val="0"/>
          <w:i/>
        </w:rPr>
        <w:t>. If for example the weight is 3 the max for this criterion is 3</w:t>
      </w:r>
      <w:r w:rsidR="00CB7C89" w:rsidRPr="00254E2D">
        <w:rPr>
          <w:rFonts w:cs="Tahoma"/>
          <w:b w:val="0"/>
          <w:i/>
        </w:rPr>
        <w:t xml:space="preserve">0 points in total. The overall total of each Part individual should be at least 70 points (70/100 ). If this overall threshold is not reached the project cannot be accepted. </w:t>
      </w:r>
    </w:p>
    <w:p w:rsidR="00CB7C89" w:rsidRDefault="00CB7C89" w:rsidP="00CB7C89">
      <w:pPr>
        <w:pStyle w:val="Headings"/>
        <w:rPr>
          <w:rFonts w:cs="Tahoma"/>
        </w:rPr>
      </w:pPr>
    </w:p>
    <w:p w:rsidR="00047CEE" w:rsidRDefault="00047CEE" w:rsidP="00047CEE"/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047CEE" w:rsidTr="001B5BD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Weight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Threshold</w:t>
            </w:r>
          </w:p>
        </w:tc>
      </w:tr>
      <w:tr w:rsidR="00047CEE" w:rsidTr="001B5BD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 xml:space="preserve">The innovative </w:t>
            </w:r>
            <w:r>
              <w:rPr>
                <w:sz w:val="18"/>
                <w:szCs w:val="18"/>
                <w:lang w:eastAsia="nl-BE"/>
              </w:rPr>
              <w:t>dimension for the company</w:t>
            </w:r>
            <w:r w:rsidRPr="00605B4B">
              <w:rPr>
                <w:sz w:val="18"/>
                <w:szCs w:val="18"/>
                <w:lang w:eastAsia="nl-BE"/>
              </w:rPr>
              <w:t>:</w:t>
            </w:r>
            <w:r w:rsidRPr="00605B4B">
              <w:rPr>
                <w:b w:val="0"/>
                <w:sz w:val="18"/>
                <w:szCs w:val="18"/>
                <w:lang w:eastAsia="nl-BE"/>
              </w:rPr>
              <w:br/>
            </w:r>
            <w:r>
              <w:rPr>
                <w:b w:val="0"/>
                <w:sz w:val="18"/>
                <w:szCs w:val="18"/>
                <w:lang w:eastAsia="nl-BE"/>
              </w:rPr>
              <w:br/>
              <w:t>- What are the chances that the knowledge will indeed be needed on the short/mid long term?</w:t>
            </w:r>
          </w:p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 xml:space="preserve">- </w:t>
            </w:r>
            <w:r>
              <w:rPr>
                <w:b w:val="0"/>
                <w:sz w:val="18"/>
                <w:szCs w:val="18"/>
                <w:lang w:eastAsia="nl-BE"/>
              </w:rPr>
              <w:t>What is the impact of the training on the innovation process of the company?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br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The collaboration between the partners</w:t>
            </w:r>
          </w:p>
          <w:p w:rsidR="00047CEE" w:rsidRPr="00605B4B" w:rsidRDefault="00047CEE" w:rsidP="00047CEE">
            <w:pPr>
              <w:pStyle w:val="Headings"/>
              <w:numPr>
                <w:ilvl w:val="0"/>
                <w:numId w:val="21"/>
              </w:numPr>
              <w:ind w:left="175" w:hanging="175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>Is the project initiating a new collaboration between the industry and one of the research partners?</w:t>
            </w:r>
          </w:p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>Type of the company (SME = 10; LS = 5)</w:t>
            </w:r>
          </w:p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>Former support: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>Did the company receive ACTMOST support on a previous occasion?</w:t>
            </w:r>
            <w:r w:rsidRPr="00605B4B">
              <w:rPr>
                <w:b w:val="0"/>
                <w:sz w:val="18"/>
                <w:szCs w:val="18"/>
                <w:lang w:eastAsia="nl-BE"/>
              </w:rPr>
              <w:br/>
              <w:t xml:space="preserve">(priority goes to users that have not received support before)  </w:t>
            </w:r>
            <w:r w:rsidRPr="00605B4B">
              <w:rPr>
                <w:b w:val="0"/>
                <w:sz w:val="18"/>
                <w:szCs w:val="18"/>
                <w:lang w:eastAsia="nl-BE"/>
              </w:rPr>
              <w:br/>
              <w:t>No support = 10;  Previous support= 0</w:t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83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047CEE" w:rsidRDefault="00047CEE" w:rsidP="00047CEE">
      <w:pPr>
        <w:rPr>
          <w:rFonts w:asciiTheme="minorHAnsi" w:hAnsiTheme="minorHAnsi" w:cstheme="minorBidi"/>
          <w:sz w:val="22"/>
          <w:szCs w:val="22"/>
          <w:lang w:val="nl-BE"/>
        </w:rPr>
      </w:pPr>
    </w:p>
    <w:p w:rsidR="00047CEE" w:rsidRDefault="00047CEE" w:rsidP="00047CEE"/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047CEE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Weight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Threshold</w:t>
            </w:r>
          </w:p>
        </w:tc>
      </w:tr>
      <w:tr w:rsidR="00047CEE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 xml:space="preserve">The maturity of the company / dynamic &amp; entrepreneurial character / credibility 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>Has the company a proven track record of bringing new products/solutions to the market?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>The level of commitment of the company: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 xml:space="preserve">What  is the involvement and effort </w:t>
            </w:r>
            <w:r>
              <w:rPr>
                <w:b w:val="0"/>
                <w:sz w:val="18"/>
                <w:szCs w:val="18"/>
                <w:lang w:eastAsia="nl-BE"/>
              </w:rPr>
              <w:t xml:space="preserve"> brought in by the company (number of trainees, level of trainees). </w:t>
            </w:r>
            <w:r>
              <w:rPr>
                <w:b w:val="0"/>
                <w:sz w:val="18"/>
                <w:szCs w:val="18"/>
                <w:lang w:eastAsia="nl-BE"/>
              </w:rPr>
              <w:br/>
            </w:r>
            <w:r w:rsidRPr="00605B4B">
              <w:rPr>
                <w:b w:val="0"/>
                <w:sz w:val="18"/>
                <w:szCs w:val="18"/>
                <w:lang w:eastAsia="nl-BE"/>
              </w:rPr>
              <w:tab/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 w:rsidRPr="00605B4B">
              <w:rPr>
                <w:sz w:val="18"/>
                <w:szCs w:val="18"/>
                <w:lang w:eastAsia="nl-BE"/>
              </w:rPr>
              <w:t xml:space="preserve">Quality of the </w:t>
            </w:r>
            <w:r>
              <w:rPr>
                <w:sz w:val="18"/>
                <w:szCs w:val="18"/>
                <w:lang w:eastAsia="nl-BE"/>
              </w:rPr>
              <w:t>training program and trainers: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 xml:space="preserve">Are the proposed ACTMOST partners well positioned to carry out the </w:t>
            </w:r>
            <w:r>
              <w:rPr>
                <w:b w:val="0"/>
                <w:sz w:val="18"/>
                <w:szCs w:val="18"/>
                <w:lang w:eastAsia="nl-BE"/>
              </w:rPr>
              <w:t>training</w:t>
            </w:r>
            <w:r w:rsidRPr="00605B4B">
              <w:rPr>
                <w:b w:val="0"/>
                <w:sz w:val="18"/>
                <w:szCs w:val="18"/>
                <w:lang w:eastAsia="nl-BE"/>
              </w:rPr>
              <w:t xml:space="preserve">?  </w:t>
            </w:r>
          </w:p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 w:rsidRPr="00605B4B">
              <w:rPr>
                <w:b w:val="0"/>
                <w:sz w:val="18"/>
                <w:szCs w:val="18"/>
                <w:lang w:eastAsia="nl-BE"/>
              </w:rPr>
              <w:t>Is the t</w:t>
            </w:r>
            <w:r>
              <w:rPr>
                <w:b w:val="0"/>
                <w:sz w:val="18"/>
                <w:szCs w:val="18"/>
                <w:lang w:eastAsia="nl-BE"/>
              </w:rPr>
              <w:t xml:space="preserve">raining program well defined and in line with the pre-defined scope? 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Pr="00605B4B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Quality of the trainees</w:t>
            </w:r>
            <w:r w:rsidRPr="00605B4B">
              <w:rPr>
                <w:sz w:val="18"/>
                <w:szCs w:val="18"/>
                <w:lang w:eastAsia="nl-BE"/>
              </w:rPr>
              <w:t>: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Have the trainees the right background to follow the training sessions</w:t>
            </w:r>
            <w:r w:rsidRPr="00605B4B">
              <w:rPr>
                <w:b w:val="0"/>
                <w:sz w:val="18"/>
                <w:szCs w:val="18"/>
                <w:lang w:eastAsia="nl-BE"/>
              </w:rPr>
              <w:t>?</w:t>
            </w:r>
          </w:p>
          <w:p w:rsidR="00047CEE" w:rsidRPr="00605B4B" w:rsidRDefault="00047CE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Pr="00605B4B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47CEE" w:rsidRDefault="00047CE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047CEE" w:rsidTr="001B5BDD"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EE" w:rsidRDefault="00047CEE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CEE" w:rsidRDefault="00047CEE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047CEE" w:rsidRPr="00F70E96" w:rsidRDefault="00047CEE" w:rsidP="00047CEE">
      <w:pPr>
        <w:ind w:left="36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382F49" w:rsidRPr="008742EB" w:rsidRDefault="00382F49" w:rsidP="00382F49">
      <w:pPr>
        <w:pStyle w:val="Headings"/>
        <w:rPr>
          <w:color w:val="76923C" w:themeColor="accent3" w:themeShade="BF"/>
        </w:rPr>
      </w:pPr>
      <w:bookmarkStart w:id="1" w:name="_GoBack"/>
      <w:bookmarkEnd w:id="1"/>
    </w:p>
    <w:p w:rsidR="00F27D8E" w:rsidRDefault="00F27D8E"/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82F49" w:rsidRPr="008742EB" w:rsidTr="00A17406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382F49" w:rsidRPr="008742EB" w:rsidRDefault="00382F49" w:rsidP="00F27D8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t>Evaluation comments</w:t>
            </w:r>
            <w:r w:rsidR="00F27D8E">
              <w:rPr>
                <w:color w:val="FFFFFF" w:themeColor="background1"/>
              </w:rPr>
              <w:t xml:space="preserve"> </w:t>
            </w:r>
            <w:r w:rsidR="006A0AD2">
              <w:rPr>
                <w:color w:val="FFFFFF" w:themeColor="background1"/>
              </w:rPr>
              <w:t>and conclusion</w:t>
            </w:r>
          </w:p>
        </w:tc>
      </w:tr>
    </w:tbl>
    <w:p w:rsidR="00382F49" w:rsidRDefault="00382F49" w:rsidP="00382F49">
      <w:pPr>
        <w:pStyle w:val="Headings"/>
      </w:pPr>
    </w:p>
    <w:p w:rsidR="00F27D8E" w:rsidRDefault="006A0AD2" w:rsidP="00B5193C">
      <w:pPr>
        <w:pStyle w:val="Headings"/>
        <w:ind w:left="360"/>
      </w:pPr>
      <w:r>
        <w:tab/>
      </w: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sectPr w:rsidR="00F27D8E" w:rsidSect="00C1286B">
      <w:footerReference w:type="default" r:id="rId10"/>
      <w:pgSz w:w="12240" w:h="15840"/>
      <w:pgMar w:top="851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CE" w:rsidRDefault="00246DCE">
      <w:r>
        <w:separator/>
      </w:r>
    </w:p>
  </w:endnote>
  <w:endnote w:type="continuationSeparator" w:id="0">
    <w:p w:rsidR="00246DCE" w:rsidRDefault="0024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4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3E16" w:rsidRDefault="00F13068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EE">
          <w:rPr>
            <w:noProof/>
          </w:rPr>
          <w:t>1</w:t>
        </w:r>
        <w:r>
          <w:rPr>
            <w:noProof/>
          </w:rPr>
          <w:fldChar w:fldCharType="end"/>
        </w:r>
        <w:r w:rsidR="005D3E16">
          <w:t xml:space="preserve"> | </w:t>
        </w:r>
        <w:r w:rsidR="005D3E16">
          <w:rPr>
            <w:color w:val="7F7F7F" w:themeColor="background1" w:themeShade="7F"/>
            <w:spacing w:val="60"/>
          </w:rPr>
          <w:t>Page</w:t>
        </w:r>
      </w:p>
    </w:sdtContent>
  </w:sdt>
  <w:p w:rsidR="005D3E16" w:rsidRDefault="005D3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CE" w:rsidRDefault="00246DCE">
      <w:r>
        <w:separator/>
      </w:r>
    </w:p>
  </w:footnote>
  <w:footnote w:type="continuationSeparator" w:id="0">
    <w:p w:rsidR="00246DCE" w:rsidRDefault="0024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08FB"/>
    <w:multiLevelType w:val="hybridMultilevel"/>
    <w:tmpl w:val="625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7777B"/>
    <w:multiLevelType w:val="hybridMultilevel"/>
    <w:tmpl w:val="F82C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E46E0"/>
    <w:multiLevelType w:val="hybridMultilevel"/>
    <w:tmpl w:val="85AA65CA"/>
    <w:lvl w:ilvl="0" w:tplc="08782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2B8C"/>
    <w:multiLevelType w:val="hybridMultilevel"/>
    <w:tmpl w:val="8E9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5A3918"/>
    <w:multiLevelType w:val="hybridMultilevel"/>
    <w:tmpl w:val="3D485682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11"/>
  </w:num>
  <w:num w:numId="19">
    <w:abstractNumId w:val="17"/>
  </w:num>
  <w:num w:numId="20">
    <w:abstractNumId w:val="12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71F7"/>
    <w:rsid w:val="000231C5"/>
    <w:rsid w:val="0002798A"/>
    <w:rsid w:val="00027E6C"/>
    <w:rsid w:val="00037E8C"/>
    <w:rsid w:val="000406CB"/>
    <w:rsid w:val="00044EBE"/>
    <w:rsid w:val="00047CEE"/>
    <w:rsid w:val="0006613E"/>
    <w:rsid w:val="00073CB2"/>
    <w:rsid w:val="00074631"/>
    <w:rsid w:val="00083002"/>
    <w:rsid w:val="00087B85"/>
    <w:rsid w:val="0009780B"/>
    <w:rsid w:val="000A01F1"/>
    <w:rsid w:val="000B0ACF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3776C"/>
    <w:rsid w:val="0014513C"/>
    <w:rsid w:val="0014663E"/>
    <w:rsid w:val="00147667"/>
    <w:rsid w:val="0017656D"/>
    <w:rsid w:val="00180664"/>
    <w:rsid w:val="001A07E1"/>
    <w:rsid w:val="001A292B"/>
    <w:rsid w:val="001C7F24"/>
    <w:rsid w:val="002123A6"/>
    <w:rsid w:val="00214F3F"/>
    <w:rsid w:val="0024310C"/>
    <w:rsid w:val="00243386"/>
    <w:rsid w:val="00246DCE"/>
    <w:rsid w:val="00250014"/>
    <w:rsid w:val="00254E2D"/>
    <w:rsid w:val="00275BB5"/>
    <w:rsid w:val="00277CF7"/>
    <w:rsid w:val="00286F6A"/>
    <w:rsid w:val="00291C8C"/>
    <w:rsid w:val="002A1ECE"/>
    <w:rsid w:val="002A2510"/>
    <w:rsid w:val="002A66FA"/>
    <w:rsid w:val="002B27FD"/>
    <w:rsid w:val="002B4D1D"/>
    <w:rsid w:val="002C10B1"/>
    <w:rsid w:val="002D222A"/>
    <w:rsid w:val="002D4159"/>
    <w:rsid w:val="002E185B"/>
    <w:rsid w:val="002E6BF2"/>
    <w:rsid w:val="002F0FCC"/>
    <w:rsid w:val="00300112"/>
    <w:rsid w:val="003076FD"/>
    <w:rsid w:val="00311CD9"/>
    <w:rsid w:val="0031415B"/>
    <w:rsid w:val="00314AEE"/>
    <w:rsid w:val="00314B33"/>
    <w:rsid w:val="00317005"/>
    <w:rsid w:val="0033501D"/>
    <w:rsid w:val="00335259"/>
    <w:rsid w:val="00361F8D"/>
    <w:rsid w:val="003767A0"/>
    <w:rsid w:val="00382F49"/>
    <w:rsid w:val="003929F1"/>
    <w:rsid w:val="00394BFA"/>
    <w:rsid w:val="003A1B63"/>
    <w:rsid w:val="003A41A1"/>
    <w:rsid w:val="003B2326"/>
    <w:rsid w:val="003B3690"/>
    <w:rsid w:val="003D7C40"/>
    <w:rsid w:val="003E1BFB"/>
    <w:rsid w:val="003E7647"/>
    <w:rsid w:val="004059A7"/>
    <w:rsid w:val="004064F1"/>
    <w:rsid w:val="0042147B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B58E8"/>
    <w:rsid w:val="004B6AFC"/>
    <w:rsid w:val="004C24ED"/>
    <w:rsid w:val="004C5636"/>
    <w:rsid w:val="004D5952"/>
    <w:rsid w:val="004D702E"/>
    <w:rsid w:val="004E34C6"/>
    <w:rsid w:val="004F02A1"/>
    <w:rsid w:val="004F62AD"/>
    <w:rsid w:val="00501AE8"/>
    <w:rsid w:val="00504B65"/>
    <w:rsid w:val="00504E64"/>
    <w:rsid w:val="00510C88"/>
    <w:rsid w:val="005114CE"/>
    <w:rsid w:val="005162F1"/>
    <w:rsid w:val="00517B2E"/>
    <w:rsid w:val="0052122B"/>
    <w:rsid w:val="00531F5E"/>
    <w:rsid w:val="00541918"/>
    <w:rsid w:val="00547DF1"/>
    <w:rsid w:val="005557F6"/>
    <w:rsid w:val="00563778"/>
    <w:rsid w:val="0059011D"/>
    <w:rsid w:val="005A6B4A"/>
    <w:rsid w:val="005B4AE2"/>
    <w:rsid w:val="005B7A0D"/>
    <w:rsid w:val="005D3E16"/>
    <w:rsid w:val="005D50EE"/>
    <w:rsid w:val="005E63CC"/>
    <w:rsid w:val="005F6E87"/>
    <w:rsid w:val="00601EDB"/>
    <w:rsid w:val="00613129"/>
    <w:rsid w:val="00617C65"/>
    <w:rsid w:val="00621F20"/>
    <w:rsid w:val="00624A59"/>
    <w:rsid w:val="00632725"/>
    <w:rsid w:val="0064307A"/>
    <w:rsid w:val="0066051C"/>
    <w:rsid w:val="006743E0"/>
    <w:rsid w:val="006764D3"/>
    <w:rsid w:val="0068085C"/>
    <w:rsid w:val="006919C1"/>
    <w:rsid w:val="00692FAE"/>
    <w:rsid w:val="006A0AD2"/>
    <w:rsid w:val="006A64DC"/>
    <w:rsid w:val="006B03BF"/>
    <w:rsid w:val="006C4610"/>
    <w:rsid w:val="006D2635"/>
    <w:rsid w:val="006D779C"/>
    <w:rsid w:val="006E4F63"/>
    <w:rsid w:val="006E50C6"/>
    <w:rsid w:val="006E729E"/>
    <w:rsid w:val="006F7F19"/>
    <w:rsid w:val="00706B90"/>
    <w:rsid w:val="00712908"/>
    <w:rsid w:val="00726547"/>
    <w:rsid w:val="00742CE2"/>
    <w:rsid w:val="007564F5"/>
    <w:rsid w:val="007602AC"/>
    <w:rsid w:val="00763B3C"/>
    <w:rsid w:val="00774B67"/>
    <w:rsid w:val="0078226F"/>
    <w:rsid w:val="00793AC6"/>
    <w:rsid w:val="007A2EF4"/>
    <w:rsid w:val="007A71DE"/>
    <w:rsid w:val="007B199B"/>
    <w:rsid w:val="007B6119"/>
    <w:rsid w:val="007C7390"/>
    <w:rsid w:val="007D7B80"/>
    <w:rsid w:val="007E2A15"/>
    <w:rsid w:val="007E37A1"/>
    <w:rsid w:val="007E69C4"/>
    <w:rsid w:val="008107D6"/>
    <w:rsid w:val="00813DFE"/>
    <w:rsid w:val="00821A6D"/>
    <w:rsid w:val="00841645"/>
    <w:rsid w:val="00852EC6"/>
    <w:rsid w:val="0086732A"/>
    <w:rsid w:val="008742EB"/>
    <w:rsid w:val="00885F82"/>
    <w:rsid w:val="0088782D"/>
    <w:rsid w:val="00894848"/>
    <w:rsid w:val="008B5BE0"/>
    <w:rsid w:val="008B6F52"/>
    <w:rsid w:val="008B7081"/>
    <w:rsid w:val="008C75A3"/>
    <w:rsid w:val="008E72CF"/>
    <w:rsid w:val="008F7EE4"/>
    <w:rsid w:val="00902964"/>
    <w:rsid w:val="0090497E"/>
    <w:rsid w:val="00910933"/>
    <w:rsid w:val="0091626C"/>
    <w:rsid w:val="00921137"/>
    <w:rsid w:val="00922FC7"/>
    <w:rsid w:val="00937437"/>
    <w:rsid w:val="0093773B"/>
    <w:rsid w:val="0094790F"/>
    <w:rsid w:val="00961FA3"/>
    <w:rsid w:val="00966B90"/>
    <w:rsid w:val="009737B7"/>
    <w:rsid w:val="0097771F"/>
    <w:rsid w:val="009802C4"/>
    <w:rsid w:val="00991EAC"/>
    <w:rsid w:val="00995F0A"/>
    <w:rsid w:val="009976D9"/>
    <w:rsid w:val="00997A3E"/>
    <w:rsid w:val="009A4EA3"/>
    <w:rsid w:val="009A55DC"/>
    <w:rsid w:val="009B35B5"/>
    <w:rsid w:val="009C220D"/>
    <w:rsid w:val="009D10A0"/>
    <w:rsid w:val="009D3BE7"/>
    <w:rsid w:val="009D6283"/>
    <w:rsid w:val="009E5B13"/>
    <w:rsid w:val="009F498F"/>
    <w:rsid w:val="00A15C1D"/>
    <w:rsid w:val="00A211B2"/>
    <w:rsid w:val="00A2302A"/>
    <w:rsid w:val="00A24CA4"/>
    <w:rsid w:val="00A2727E"/>
    <w:rsid w:val="00A35524"/>
    <w:rsid w:val="00A41E66"/>
    <w:rsid w:val="00A504C9"/>
    <w:rsid w:val="00A74F99"/>
    <w:rsid w:val="00A76193"/>
    <w:rsid w:val="00A82BA3"/>
    <w:rsid w:val="00A90490"/>
    <w:rsid w:val="00A92012"/>
    <w:rsid w:val="00A94ACC"/>
    <w:rsid w:val="00AA0B5A"/>
    <w:rsid w:val="00AB346C"/>
    <w:rsid w:val="00AD282D"/>
    <w:rsid w:val="00AE6FA4"/>
    <w:rsid w:val="00B03907"/>
    <w:rsid w:val="00B11811"/>
    <w:rsid w:val="00B22393"/>
    <w:rsid w:val="00B234FA"/>
    <w:rsid w:val="00B24D62"/>
    <w:rsid w:val="00B311E1"/>
    <w:rsid w:val="00B316BC"/>
    <w:rsid w:val="00B351B2"/>
    <w:rsid w:val="00B4735C"/>
    <w:rsid w:val="00B5193C"/>
    <w:rsid w:val="00B72EA1"/>
    <w:rsid w:val="00B77CB0"/>
    <w:rsid w:val="00B84A45"/>
    <w:rsid w:val="00B90EC2"/>
    <w:rsid w:val="00BA268F"/>
    <w:rsid w:val="00BA5BD9"/>
    <w:rsid w:val="00BD463D"/>
    <w:rsid w:val="00BE2DB7"/>
    <w:rsid w:val="00BF17F9"/>
    <w:rsid w:val="00BF4B08"/>
    <w:rsid w:val="00BF7212"/>
    <w:rsid w:val="00C02E29"/>
    <w:rsid w:val="00C079CA"/>
    <w:rsid w:val="00C1286B"/>
    <w:rsid w:val="00C133F3"/>
    <w:rsid w:val="00C255F7"/>
    <w:rsid w:val="00C32886"/>
    <w:rsid w:val="00C67741"/>
    <w:rsid w:val="00C727B9"/>
    <w:rsid w:val="00C74647"/>
    <w:rsid w:val="00C76039"/>
    <w:rsid w:val="00C76480"/>
    <w:rsid w:val="00C92FD6"/>
    <w:rsid w:val="00CB7C89"/>
    <w:rsid w:val="00CC6598"/>
    <w:rsid w:val="00CC6BB1"/>
    <w:rsid w:val="00CE002E"/>
    <w:rsid w:val="00CE4243"/>
    <w:rsid w:val="00D12D90"/>
    <w:rsid w:val="00D14E73"/>
    <w:rsid w:val="00D52F55"/>
    <w:rsid w:val="00D559FC"/>
    <w:rsid w:val="00D55B41"/>
    <w:rsid w:val="00D6155E"/>
    <w:rsid w:val="00D96C41"/>
    <w:rsid w:val="00DB41EB"/>
    <w:rsid w:val="00DC47A2"/>
    <w:rsid w:val="00DE1551"/>
    <w:rsid w:val="00DE7FB7"/>
    <w:rsid w:val="00E053FF"/>
    <w:rsid w:val="00E20DDA"/>
    <w:rsid w:val="00E32A8B"/>
    <w:rsid w:val="00E36054"/>
    <w:rsid w:val="00E37E7B"/>
    <w:rsid w:val="00E44D60"/>
    <w:rsid w:val="00E46E04"/>
    <w:rsid w:val="00E67F79"/>
    <w:rsid w:val="00E87396"/>
    <w:rsid w:val="00EA44A1"/>
    <w:rsid w:val="00EC42A3"/>
    <w:rsid w:val="00EC5AA8"/>
    <w:rsid w:val="00EE2B3C"/>
    <w:rsid w:val="00EF7009"/>
    <w:rsid w:val="00F017C4"/>
    <w:rsid w:val="00F03FC7"/>
    <w:rsid w:val="00F04CBC"/>
    <w:rsid w:val="00F05CE2"/>
    <w:rsid w:val="00F07933"/>
    <w:rsid w:val="00F1167F"/>
    <w:rsid w:val="00F121EE"/>
    <w:rsid w:val="00F13068"/>
    <w:rsid w:val="00F17B28"/>
    <w:rsid w:val="00F27D8E"/>
    <w:rsid w:val="00F40B94"/>
    <w:rsid w:val="00F41461"/>
    <w:rsid w:val="00F41538"/>
    <w:rsid w:val="00F72993"/>
    <w:rsid w:val="00F76621"/>
    <w:rsid w:val="00F77038"/>
    <w:rsid w:val="00F83033"/>
    <w:rsid w:val="00F86922"/>
    <w:rsid w:val="00F9424B"/>
    <w:rsid w:val="00F966AA"/>
    <w:rsid w:val="00FB4F78"/>
    <w:rsid w:val="00FB538F"/>
    <w:rsid w:val="00FC0F45"/>
    <w:rsid w:val="00FC3071"/>
    <w:rsid w:val="00FD5902"/>
    <w:rsid w:val="00FF17F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B7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B7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E1B-68BA-4903-B2F5-D5E9C64F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2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HR.com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ndebaes</dc:creator>
  <cp:lastModifiedBy>Johan</cp:lastModifiedBy>
  <cp:revision>3</cp:revision>
  <cp:lastPrinted>2010-11-03T06:36:00Z</cp:lastPrinted>
  <dcterms:created xsi:type="dcterms:W3CDTF">2011-08-09T18:48:00Z</dcterms:created>
  <dcterms:modified xsi:type="dcterms:W3CDTF">2011-08-09T18:49:00Z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